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B01C88">
        <w:rPr>
          <w:rFonts w:ascii="宋体" w:hAnsi="宋体" w:hint="eastAsia"/>
          <w:sz w:val="24"/>
        </w:rPr>
        <w:t>2023.5.18</w:t>
      </w:r>
      <w:r w:rsidR="0008517F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 </w:t>
      </w:r>
      <w:r w:rsidR="00B01C88">
        <w:rPr>
          <w:rFonts w:ascii="宋体" w:hAnsi="宋体" w:hint="eastAsia"/>
          <w:sz w:val="24"/>
        </w:rPr>
        <w:t>草坪上</w:t>
      </w:r>
      <w:r w:rsidR="0008517F">
        <w:rPr>
          <w:rFonts w:ascii="宋体" w:hAnsi="宋体" w:hint="eastAsia"/>
          <w:sz w:val="24"/>
        </w:rPr>
        <w:t xml:space="preserve">           </w:t>
      </w:r>
      <w:r w:rsidR="007037A7">
        <w:rPr>
          <w:rFonts w:ascii="宋体" w:hAnsi="宋体" w:hint="eastAsia"/>
          <w:sz w:val="24"/>
        </w:rPr>
        <w:t>发现人：</w:t>
      </w:r>
      <w:r w:rsidR="007C6075">
        <w:rPr>
          <w:rFonts w:ascii="宋体" w:hAnsi="宋体" w:hint="eastAsia"/>
          <w:sz w:val="24"/>
        </w:rPr>
        <w:t>顾</w:t>
      </w:r>
      <w:r w:rsidR="007E561F">
        <w:rPr>
          <w:rFonts w:ascii="宋体" w:hAnsi="宋体" w:hint="eastAsia"/>
          <w:sz w:val="24"/>
        </w:rPr>
        <w:t>小琴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:rsidTr="007037A7">
        <w:tc>
          <w:tcPr>
            <w:tcW w:w="1384" w:type="dxa"/>
          </w:tcPr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B01C88">
              <w:rPr>
                <w:rFonts w:ascii="宋体" w:hAnsi="宋体"/>
                <w:noProof/>
                <w:sz w:val="24"/>
              </w:rPr>
              <w:drawing>
                <wp:inline distT="0" distB="0" distL="0" distR="0">
                  <wp:extent cx="2543175" cy="1438275"/>
                  <wp:effectExtent l="19050" t="0" r="9525" b="0"/>
                  <wp:docPr id="2" name="图片 1" descr="C:\Users\Administrator.PCOS-2021UXLVKA\Desktop\IMG_20230523_080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523_0809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Default="00B01C88" w:rsidP="00C005E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幼儿园的草坪上的树旁边的木桩是铅丝固定的</w:t>
            </w:r>
            <w:r w:rsidR="005B19C1">
              <w:rPr>
                <w:rFonts w:ascii="宋体" w:hAnsi="宋体" w:hint="eastAsia"/>
                <w:sz w:val="24"/>
              </w:rPr>
              <w:t>，</w:t>
            </w:r>
            <w:r w:rsidR="0008517F">
              <w:rPr>
                <w:rFonts w:ascii="宋体" w:hAnsi="宋体" w:hint="eastAsia"/>
                <w:sz w:val="24"/>
              </w:rPr>
              <w:t>有安全隐患。</w:t>
            </w:r>
          </w:p>
        </w:tc>
      </w:tr>
      <w:tr w:rsidR="0080527E" w:rsidTr="007037A7">
        <w:trPr>
          <w:trHeight w:val="1978"/>
        </w:trPr>
        <w:tc>
          <w:tcPr>
            <w:tcW w:w="1384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80527E">
              <w:rPr>
                <w:rFonts w:ascii="宋体" w:hAnsi="宋体" w:hint="eastAsia"/>
                <w:sz w:val="24"/>
              </w:rPr>
              <w:t>排除</w:t>
            </w: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Pr="0008517F" w:rsidRDefault="0008517F" w:rsidP="00B01C88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08517F">
              <w:rPr>
                <w:rFonts w:asciiTheme="majorEastAsia" w:eastAsiaTheme="majorEastAsia" w:hAnsiTheme="majorEastAsia" w:hint="eastAsia"/>
                <w:sz w:val="24"/>
              </w:rPr>
              <w:t>建议</w:t>
            </w:r>
            <w:r w:rsidR="00B01C88">
              <w:rPr>
                <w:rFonts w:asciiTheme="majorEastAsia" w:eastAsiaTheme="majorEastAsia" w:hAnsiTheme="majorEastAsia" w:hint="eastAsia"/>
                <w:sz w:val="24"/>
              </w:rPr>
              <w:t>用绳子固定</w:t>
            </w:r>
            <w:r w:rsidRPr="0008517F">
              <w:rPr>
                <w:rFonts w:asciiTheme="majorEastAsia" w:eastAsiaTheme="majorEastAsia" w:hAnsiTheme="majorEastAsia" w:hint="eastAsia"/>
                <w:sz w:val="24"/>
              </w:rPr>
              <w:t>。</w:t>
            </w:r>
          </w:p>
        </w:tc>
      </w:tr>
      <w:tr w:rsidR="007037A7" w:rsidTr="007037A7">
        <w:trPr>
          <w:trHeight w:val="1978"/>
        </w:trPr>
        <w:tc>
          <w:tcPr>
            <w:tcW w:w="1384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7037A7" w:rsidRP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Pr="009F5679" w:rsidRDefault="009F5679" w:rsidP="007037A7">
            <w:pPr>
              <w:spacing w:line="360" w:lineRule="auto"/>
              <w:rPr>
                <w:rFonts w:ascii="宋体" w:hAnsi="宋体" w:hint="eastAsia"/>
                <w:sz w:val="24"/>
              </w:rPr>
            </w:pPr>
            <w:bookmarkStart w:id="0" w:name="_GoBack"/>
            <w:r w:rsidRPr="009F5679">
              <w:rPr>
                <w:rFonts w:ascii="宋体" w:hAnsi="宋体"/>
                <w:sz w:val="24"/>
              </w:rPr>
              <w:t>用软泡沫包好</w:t>
            </w:r>
          </w:p>
          <w:bookmarkEnd w:id="0"/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sectPr w:rsidR="00FD43DD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980" w:rsidRDefault="00024980" w:rsidP="006B0CFB">
      <w:r>
        <w:separator/>
      </w:r>
    </w:p>
  </w:endnote>
  <w:endnote w:type="continuationSeparator" w:id="0">
    <w:p w:rsidR="00024980" w:rsidRDefault="00024980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980" w:rsidRDefault="00024980" w:rsidP="006B0CFB">
      <w:r>
        <w:separator/>
      </w:r>
    </w:p>
  </w:footnote>
  <w:footnote w:type="continuationSeparator" w:id="0">
    <w:p w:rsidR="00024980" w:rsidRDefault="00024980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3DD" w:rsidRDefault="00FD43DD">
    <w:pPr>
      <w:pStyle w:val="a5"/>
      <w:jc w:val="left"/>
      <w:rPr>
        <w:noProof/>
        <w:sz w:val="24"/>
        <w:szCs w:val="24"/>
      </w:rPr>
    </w:pPr>
  </w:p>
  <w:p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24980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8517F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1182D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1F38F2"/>
    <w:rsid w:val="002047CF"/>
    <w:rsid w:val="002075A4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D70B7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41E81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3F4F12"/>
    <w:rsid w:val="00404C0A"/>
    <w:rsid w:val="0040550E"/>
    <w:rsid w:val="0044508E"/>
    <w:rsid w:val="0044695B"/>
    <w:rsid w:val="004566EF"/>
    <w:rsid w:val="00460141"/>
    <w:rsid w:val="00480BF3"/>
    <w:rsid w:val="00485E11"/>
    <w:rsid w:val="004A50D7"/>
    <w:rsid w:val="004C7050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74F0"/>
    <w:rsid w:val="00555A83"/>
    <w:rsid w:val="00561E0F"/>
    <w:rsid w:val="005711A7"/>
    <w:rsid w:val="0057520C"/>
    <w:rsid w:val="005761FA"/>
    <w:rsid w:val="0058603D"/>
    <w:rsid w:val="00586570"/>
    <w:rsid w:val="005B19C1"/>
    <w:rsid w:val="005D2C3A"/>
    <w:rsid w:val="005D58F3"/>
    <w:rsid w:val="005E104B"/>
    <w:rsid w:val="005E710D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C6075"/>
    <w:rsid w:val="007D3713"/>
    <w:rsid w:val="007E1DDB"/>
    <w:rsid w:val="007E415D"/>
    <w:rsid w:val="007E5050"/>
    <w:rsid w:val="007E561F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5F6C"/>
    <w:rsid w:val="00893AB1"/>
    <w:rsid w:val="008954F1"/>
    <w:rsid w:val="00895767"/>
    <w:rsid w:val="008B30F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9F5679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01BF"/>
    <w:rsid w:val="00AF506B"/>
    <w:rsid w:val="00B01C88"/>
    <w:rsid w:val="00B066F9"/>
    <w:rsid w:val="00B269D5"/>
    <w:rsid w:val="00B2729E"/>
    <w:rsid w:val="00B5265C"/>
    <w:rsid w:val="00B5391F"/>
    <w:rsid w:val="00B80A99"/>
    <w:rsid w:val="00B81A7F"/>
    <w:rsid w:val="00B95A29"/>
    <w:rsid w:val="00B9760C"/>
    <w:rsid w:val="00BC1E8B"/>
    <w:rsid w:val="00BE09DF"/>
    <w:rsid w:val="00BE2EA7"/>
    <w:rsid w:val="00BF55BC"/>
    <w:rsid w:val="00C005E0"/>
    <w:rsid w:val="00C0215B"/>
    <w:rsid w:val="00C10634"/>
    <w:rsid w:val="00C125EB"/>
    <w:rsid w:val="00C20609"/>
    <w:rsid w:val="00C330A7"/>
    <w:rsid w:val="00C627EC"/>
    <w:rsid w:val="00C85ADC"/>
    <w:rsid w:val="00C934C1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47DC"/>
    <w:rsid w:val="00CF2FDF"/>
    <w:rsid w:val="00D050FB"/>
    <w:rsid w:val="00D22D51"/>
    <w:rsid w:val="00D32D2C"/>
    <w:rsid w:val="00D340F3"/>
    <w:rsid w:val="00D35EA4"/>
    <w:rsid w:val="00D37D65"/>
    <w:rsid w:val="00D46D4D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F67D96-F012-42FE-9467-AEF99E3F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10D289-757E-4214-B929-C77B3364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14</cp:revision>
  <cp:lastPrinted>2019-11-14T02:00:00Z</cp:lastPrinted>
  <dcterms:created xsi:type="dcterms:W3CDTF">2022-12-12T06:37:00Z</dcterms:created>
  <dcterms:modified xsi:type="dcterms:W3CDTF">2023-06-13T07:15:00Z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